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16B" w:rsidRDefault="006F13D8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80"/>
          <w:sz w:val="28"/>
          <w:szCs w:val="28"/>
          <w:lang w:val="ru-RU"/>
        </w:rPr>
      </w:pPr>
      <w:bookmarkStart w:id="0" w:name="_GoBack"/>
      <w:bookmarkEnd w:id="0"/>
      <w:r>
        <w:rPr>
          <w:bCs/>
          <w:color w:val="000080"/>
          <w:sz w:val="28"/>
          <w:szCs w:val="28"/>
          <w:lang w:val="ru-RU"/>
        </w:rPr>
        <w:t>ПРОЧНЫЕ ОТНОШЕНИЯ САМИ СОБОЙ НЕ СКЛАДЫВАЮТСЯ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«Кто найдет добродетельную жену?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Цена ее выше жемчугов»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jc w:val="center"/>
        <w:rPr>
          <w:bCs/>
          <w:i/>
          <w:sz w:val="22"/>
          <w:szCs w:val="22"/>
          <w:lang w:val="ru-RU"/>
        </w:rPr>
      </w:pPr>
      <w:r>
        <w:rPr>
          <w:bCs/>
          <w:i/>
          <w:sz w:val="22"/>
          <w:szCs w:val="22"/>
          <w:lang w:val="ru-RU"/>
        </w:rPr>
        <w:t>Притчи 31:10</w:t>
      </w:r>
    </w:p>
    <w:p w:rsidR="0014216B" w:rsidRDefault="0014216B">
      <w:pPr>
        <w:shd w:val="clear" w:color="auto" w:fill="FFFFFF"/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:rsidR="0014216B" w:rsidRDefault="006F13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Эмоциональные и психические различия между мужчинами и женщинами (детально описанные в главе 3) могут стать непреодолимым препятствием для </w:t>
      </w:r>
      <w:r>
        <w:rPr>
          <w:bCs/>
          <w:sz w:val="26"/>
          <w:szCs w:val="26"/>
          <w:lang w:val="ru-RU"/>
        </w:rPr>
        <w:t>прочного и более совершенного брака, если их игнорировать или неправильно понимать. С другой стороны, те же самые различия, если их осознать и принять, могут стать ступенькой к значимым, полноценным отношениям.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К примеру, женщины имеют огромные преимуществ</w:t>
      </w:r>
      <w:r>
        <w:rPr>
          <w:bCs/>
          <w:sz w:val="26"/>
          <w:szCs w:val="26"/>
          <w:lang w:val="ru-RU"/>
        </w:rPr>
        <w:t xml:space="preserve">а перед мужчинами в двух наиболее важных жизненных областях: любви к Богу и любви к ближнему (см. Матфея 22:36-40). Женщины обладают интуитивной способностью развивать важные отношения и желание общаться близко, и это дает им преимущества в том, что Иисус </w:t>
      </w:r>
      <w:r>
        <w:rPr>
          <w:bCs/>
          <w:sz w:val="26"/>
          <w:szCs w:val="26"/>
          <w:lang w:val="ru-RU"/>
        </w:rPr>
        <w:t>называл двумя главнейшими заповедями. Любить Бога и ближних – значит строить важные взаимоотношения. Господь сказал, что нельзя человеку жить одному, и создал важного помощника и соработника – женщину. Мужчине определенно требуется помощь, чтобы устанавлив</w:t>
      </w:r>
      <w:r>
        <w:rPr>
          <w:bCs/>
          <w:sz w:val="26"/>
          <w:szCs w:val="26"/>
          <w:lang w:val="ru-RU"/>
        </w:rPr>
        <w:t>ать и поддерживать отношения, и основной упор в этой книге делается на том, как женщины должны помогать мужчинам слушать и принимать их.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Когда женщина понимает свои сильные стороны и видит их такими, какие они есть, ее представление о себе будет практическ</w:t>
      </w:r>
      <w:r>
        <w:rPr>
          <w:bCs/>
          <w:sz w:val="26"/>
          <w:szCs w:val="26"/>
          <w:lang w:val="ru-RU"/>
        </w:rPr>
        <w:t xml:space="preserve">и неразрушимым, независимо от того, что муж преуменьшает ее значение. Если и муж, и жена понимают друг друга и начинают отвечать друг другу соответственно, их отношения могут расцвести.  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Имея необходимые инструменты, вы сможете создать удовлетворяющий вас</w:t>
      </w:r>
      <w:r>
        <w:rPr>
          <w:bCs/>
          <w:sz w:val="26"/>
          <w:szCs w:val="26"/>
          <w:lang w:val="ru-RU"/>
        </w:rPr>
        <w:t xml:space="preserve"> брак из кажущихся безнадежными отношений, и эта книга снабдит вас многими необходимыми «инструментами». Но их нужно правильно выбирать и использовать, если вы хотите, чтобы они привели к желаемым результатам.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Если муж будет работать рядом с вами, ваш брак</w:t>
      </w:r>
      <w:r>
        <w:rPr>
          <w:bCs/>
          <w:sz w:val="26"/>
          <w:szCs w:val="26"/>
          <w:lang w:val="ru-RU"/>
        </w:rPr>
        <w:t xml:space="preserve"> укрепиться в два раза быстрее. Вот почему я верю, что наибольшую пользу прочтение этой книги принесет с изучением книги для вашего мужа «Если бы он только знал…» Когда муж понимает потребности своей жены и учится тому, как их удовлетворять, отношения буду</w:t>
      </w:r>
      <w:r>
        <w:rPr>
          <w:bCs/>
          <w:sz w:val="26"/>
          <w:szCs w:val="26"/>
          <w:lang w:val="ru-RU"/>
        </w:rPr>
        <w:t>т совершенствоваться намного быстрее.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Проводя консультации, я обнаружил, что если  сумел убедить мужа первым выполнить свою часть работы, то жене будет намного легче исполнять свои обязанности в семье с гораздо большим энтузиазмом и преданностью. К сожален</w:t>
      </w:r>
      <w:r>
        <w:rPr>
          <w:bCs/>
          <w:sz w:val="26"/>
          <w:szCs w:val="26"/>
          <w:lang w:val="ru-RU"/>
        </w:rPr>
        <w:t>ию,  женщины обычно бывают более заинтересованы в углублении семейных отношений, чем мужчины. Вот почему эта книга была написана первой: я подумал, что вы могли бы стать той самой стороной в браке, которая имеет более глубокий интерес к укреплению отношени</w:t>
      </w:r>
      <w:r>
        <w:rPr>
          <w:bCs/>
          <w:sz w:val="26"/>
          <w:szCs w:val="26"/>
          <w:lang w:val="ru-RU"/>
        </w:rPr>
        <w:t xml:space="preserve">й и может вызвать изменения в них. 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Я надеюсь, что вы подтолкнете мужа к тому, чтобы прочитать книгу для него (глава 5 этой книги объясняет, как побудить мужа прочитать «Если бы он только знал…»). Если он внимательно ее прочитает, я уверен, он начнет осозн</w:t>
      </w:r>
      <w:r>
        <w:rPr>
          <w:bCs/>
          <w:sz w:val="26"/>
          <w:szCs w:val="26"/>
          <w:lang w:val="ru-RU"/>
        </w:rPr>
        <w:t>авать, что вы являетесь особой личностью, и относиться к вам с большей нежностью, мягкостью, чуткостью и пониманием.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Если ваши отношения с мужем хуже, чем вам хотелось бы, и он проявляет мало внимания к вашим чувствам, вам, возможно, сначала покажется труд</w:t>
      </w:r>
      <w:r>
        <w:rPr>
          <w:bCs/>
          <w:sz w:val="26"/>
          <w:szCs w:val="26"/>
          <w:lang w:val="ru-RU"/>
        </w:rPr>
        <w:t xml:space="preserve">ным предпринять шаги, рекомендуемые этой книгой. С другой стороны, если вы сумеете </w:t>
      </w:r>
      <w:r>
        <w:rPr>
          <w:bCs/>
          <w:sz w:val="26"/>
          <w:szCs w:val="26"/>
          <w:lang w:val="ru-RU"/>
        </w:rPr>
        <w:lastRenderedPageBreak/>
        <w:t xml:space="preserve">не обращать внимания на его бесчувственность и приложить некоторые дополнительные усилия, идеи, излагаемые в этой книге, могут сработать. Я также уверен, что желание вашего </w:t>
      </w:r>
      <w:r>
        <w:rPr>
          <w:bCs/>
          <w:sz w:val="26"/>
          <w:szCs w:val="26"/>
          <w:lang w:val="ru-RU"/>
        </w:rPr>
        <w:t>мужа улучшить взаимоотношения между вами будет усиливаться в ответ на изменения, которые он увидит в вас.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2F2F2F"/>
          <w:sz w:val="26"/>
          <w:szCs w:val="26"/>
          <w:lang w:val="ru-RU"/>
        </w:rPr>
      </w:pPr>
      <w:r>
        <w:rPr>
          <w:bCs/>
          <w:color w:val="2F2F2F"/>
          <w:sz w:val="26"/>
          <w:szCs w:val="26"/>
          <w:lang w:val="ru-RU"/>
        </w:rPr>
        <w:t>Беседуя с сотнями замужних женщин, я обнаружил, что очень немногие не хотели бы усовершенствовать свои отношения с мужьями. Некоторые женщины были удо</w:t>
      </w:r>
      <w:r>
        <w:rPr>
          <w:bCs/>
          <w:color w:val="2F2F2F"/>
          <w:sz w:val="26"/>
          <w:szCs w:val="26"/>
          <w:lang w:val="ru-RU"/>
        </w:rPr>
        <w:t>влетворены своей семейной жизнью, но большинство из них страстно желали бы иметь более любящего и романтического мужа. Многие говорили, что хотели бы, чтобы их мужья любили их больше, чем кого-либо или что-либо. Вы можете подумать: «Это невозможно. Не суще</w:t>
      </w:r>
      <w:r>
        <w:rPr>
          <w:bCs/>
          <w:color w:val="2F2F2F"/>
          <w:sz w:val="26"/>
          <w:szCs w:val="26"/>
          <w:lang w:val="ru-RU"/>
        </w:rPr>
        <w:t>ствует человека, который может так любить!» Но я лично видел, как растет число мужчин, превращающихся в «невозможно любящих мужей». Впрочем, необходимые перемены так просто не случаются, мужчины заставляют их случиться, когда знают, что делать!</w:t>
      </w:r>
    </w:p>
    <w:p w:rsidR="0014216B" w:rsidRDefault="0014216B">
      <w:pPr>
        <w:shd w:val="clear" w:color="auto" w:fill="FFFFFF"/>
        <w:autoSpaceDE w:val="0"/>
        <w:autoSpaceDN w:val="0"/>
        <w:adjustRightInd w:val="0"/>
        <w:jc w:val="both"/>
        <w:rPr>
          <w:bCs/>
          <w:color w:val="2F2F2F"/>
          <w:sz w:val="26"/>
          <w:szCs w:val="26"/>
          <w:lang w:val="ru-RU"/>
        </w:rPr>
      </w:pPr>
    </w:p>
    <w:p w:rsidR="0014216B" w:rsidRDefault="006F13D8">
      <w:pPr>
        <w:shd w:val="clear" w:color="auto" w:fill="FFFFFF"/>
        <w:autoSpaceDE w:val="0"/>
        <w:autoSpaceDN w:val="0"/>
        <w:adjustRightInd w:val="0"/>
        <w:rPr>
          <w:b/>
          <w:bCs/>
          <w:color w:val="2F2F2F"/>
          <w:sz w:val="28"/>
          <w:szCs w:val="28"/>
          <w:lang w:val="ru-RU"/>
        </w:rPr>
      </w:pPr>
      <w:r>
        <w:rPr>
          <w:b/>
          <w:bCs/>
          <w:color w:val="2F2F2F"/>
          <w:sz w:val="28"/>
          <w:szCs w:val="28"/>
          <w:lang w:val="ru-RU"/>
        </w:rPr>
        <w:t xml:space="preserve">Серьезная </w:t>
      </w:r>
      <w:r>
        <w:rPr>
          <w:b/>
          <w:bCs/>
          <w:color w:val="2F2F2F"/>
          <w:sz w:val="28"/>
          <w:szCs w:val="28"/>
          <w:lang w:val="ru-RU"/>
        </w:rPr>
        <w:t>причина, по которой браки расстраиваются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jc w:val="both"/>
        <w:rPr>
          <w:bCs/>
          <w:color w:val="2F2F2F"/>
          <w:sz w:val="26"/>
          <w:szCs w:val="26"/>
          <w:lang w:val="ru-RU"/>
        </w:rPr>
      </w:pPr>
      <w:r>
        <w:rPr>
          <w:bCs/>
          <w:color w:val="2F2F2F"/>
          <w:sz w:val="26"/>
          <w:szCs w:val="26"/>
          <w:lang w:val="ru-RU"/>
        </w:rPr>
        <w:tab/>
        <w:t>Слишком часто люди женятся, не овладев знаниями и умениями, необходимыми для того, чтобы заботиться о своих супругах, не зная, как удовлетворять их эмоциональные, психические и физические потребности. Какая ирония:</w:t>
      </w:r>
      <w:r>
        <w:rPr>
          <w:bCs/>
          <w:color w:val="2F2F2F"/>
          <w:sz w:val="26"/>
          <w:szCs w:val="26"/>
          <w:lang w:val="ru-RU"/>
        </w:rPr>
        <w:t xml:space="preserve"> в нашем обществе человек должен учиться четыре года, чтобы получить удостоверение водопроводчика, а чтобы получить свидетельство о браке, не требуется абсолютно никакого обучения. В нашу систему образования даже не включен курс общения, являющийся основой</w:t>
      </w:r>
      <w:r>
        <w:rPr>
          <w:bCs/>
          <w:color w:val="2F2F2F"/>
          <w:sz w:val="26"/>
          <w:szCs w:val="26"/>
          <w:lang w:val="ru-RU"/>
        </w:rPr>
        <w:t xml:space="preserve"> для развития любых серьезных отношений. В результате многие мужчины и женщины вступают в брак, не имея практически никаких знаний о том, как удовлетворять основные эмоциональные и психологические потребности своих супругов. И я должен признать, что и сам </w:t>
      </w:r>
      <w:r>
        <w:rPr>
          <w:bCs/>
          <w:color w:val="2F2F2F"/>
          <w:sz w:val="26"/>
          <w:szCs w:val="26"/>
          <w:lang w:val="ru-RU"/>
        </w:rPr>
        <w:t>был невеждой, когда женился. Моей жене Норме и моим друзьям понадобилось много лет, чтобы помочь мне стать более любящим супругом.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jc w:val="both"/>
        <w:rPr>
          <w:bCs/>
          <w:color w:val="2F2F2F"/>
          <w:sz w:val="26"/>
          <w:szCs w:val="26"/>
          <w:lang w:val="ru-RU"/>
        </w:rPr>
      </w:pPr>
      <w:r>
        <w:rPr>
          <w:bCs/>
          <w:color w:val="2F2F2F"/>
          <w:sz w:val="26"/>
          <w:szCs w:val="26"/>
          <w:lang w:val="ru-RU"/>
        </w:rPr>
        <w:tab/>
        <w:t>Многие мужчины женятся,  не зная, как разговаривать со своей женой. Некоторые и не подозревают, что их жены нуждаются в близ</w:t>
      </w:r>
      <w:r>
        <w:rPr>
          <w:bCs/>
          <w:color w:val="2F2F2F"/>
          <w:sz w:val="26"/>
          <w:szCs w:val="26"/>
          <w:lang w:val="ru-RU"/>
        </w:rPr>
        <w:t xml:space="preserve">ком общении.  Часто муж даже не представляет, какая чувствительная натура у его жены. Он не понимает, что вещи, которые он считает тривиальными, могут оказаться исключительно важными для нее, например годовщины событий или праздники. Он также не осознает, </w:t>
      </w:r>
      <w:r>
        <w:rPr>
          <w:bCs/>
          <w:color w:val="2F2F2F"/>
          <w:sz w:val="26"/>
          <w:szCs w:val="26"/>
          <w:lang w:val="ru-RU"/>
        </w:rPr>
        <w:t>почему это кажется ей особенным. И как результат – он не способен удовлетворить ее потребности. Многие мужчины не понимают, что женщине приходится переживать физические циклы и гормональные изменения. Они не могут постичь, что у женщины ее дом, дети, семья</w:t>
      </w:r>
      <w:r>
        <w:rPr>
          <w:bCs/>
          <w:color w:val="2F2F2F"/>
          <w:sz w:val="26"/>
          <w:szCs w:val="26"/>
          <w:lang w:val="ru-RU"/>
        </w:rPr>
        <w:t xml:space="preserve"> и друзья становятся частью ее самой.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jc w:val="both"/>
        <w:rPr>
          <w:bCs/>
          <w:color w:val="2F2F2F"/>
          <w:sz w:val="26"/>
          <w:szCs w:val="26"/>
          <w:lang w:val="ru-RU"/>
        </w:rPr>
      </w:pPr>
      <w:r>
        <w:rPr>
          <w:bCs/>
          <w:color w:val="2F2F2F"/>
          <w:sz w:val="26"/>
          <w:szCs w:val="26"/>
          <w:lang w:val="ru-RU"/>
        </w:rPr>
        <w:tab/>
        <w:t xml:space="preserve"> И многие женщины вступают в семейные отношения неподготовленными. Они не понимают, что восхищение значит для мужчины то же, что романтизм для женщины, что мужчина скорее полагается на логику, чем на интуицию.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jc w:val="both"/>
        <w:rPr>
          <w:bCs/>
          <w:color w:val="2F2F2F"/>
          <w:sz w:val="26"/>
          <w:szCs w:val="26"/>
          <w:lang w:val="ru-RU"/>
        </w:rPr>
      </w:pPr>
      <w:r>
        <w:rPr>
          <w:bCs/>
          <w:color w:val="2F2F2F"/>
          <w:sz w:val="26"/>
          <w:szCs w:val="26"/>
          <w:lang w:val="ru-RU"/>
        </w:rPr>
        <w:tab/>
        <w:t xml:space="preserve">Таким </w:t>
      </w:r>
      <w:r>
        <w:rPr>
          <w:bCs/>
          <w:color w:val="2F2F2F"/>
          <w:sz w:val="26"/>
          <w:szCs w:val="26"/>
          <w:lang w:val="ru-RU"/>
        </w:rPr>
        <w:t xml:space="preserve">образом становится очевидно, что если и мужу, и жене недостает необходимых знаний и умений, чтобы удовлетворить потребности друг друга, то эти потребности так и останутся неудовлетворенными. Один из величайших психиатров наших дней, доктор Карл Меннингер, </w:t>
      </w:r>
      <w:r>
        <w:rPr>
          <w:bCs/>
          <w:color w:val="2F2F2F"/>
          <w:sz w:val="26"/>
          <w:szCs w:val="26"/>
          <w:lang w:val="ru-RU"/>
        </w:rPr>
        <w:t>сказал, что если наши потребности не удовлетворяются, мы двигаемся в одном из двух направлений: мы либо «бежим», либо «кидаемся в драку». Женщина, которая выбирает «бегство», безусловно, не убегает от своих проблем. Спасаясь бегством, она начинает сомневат</w:t>
      </w:r>
      <w:r>
        <w:rPr>
          <w:bCs/>
          <w:color w:val="2F2F2F"/>
          <w:sz w:val="26"/>
          <w:szCs w:val="26"/>
          <w:lang w:val="ru-RU"/>
        </w:rPr>
        <w:t>ься в своей значимости. С другой стороны, если она выбирает «драку», то может стать непривлекательной занудой для своего мужа.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jc w:val="both"/>
        <w:rPr>
          <w:bCs/>
          <w:color w:val="2F2F2F"/>
          <w:sz w:val="26"/>
          <w:szCs w:val="26"/>
          <w:lang w:val="ru-RU"/>
        </w:rPr>
      </w:pPr>
      <w:r>
        <w:rPr>
          <w:bCs/>
          <w:color w:val="2F2F2F"/>
          <w:sz w:val="26"/>
          <w:szCs w:val="26"/>
          <w:lang w:val="ru-RU"/>
        </w:rPr>
        <w:lastRenderedPageBreak/>
        <w:tab/>
        <w:t>Я считаю, что идеальный брак складывается тогда, когда жена обращает внимание на то, чтобы удовлетворить потребности мужа, а муж</w:t>
      </w:r>
      <w:r>
        <w:rPr>
          <w:bCs/>
          <w:color w:val="2F2F2F"/>
          <w:sz w:val="26"/>
          <w:szCs w:val="26"/>
          <w:lang w:val="ru-RU"/>
        </w:rPr>
        <w:t xml:space="preserve"> старается удовлетворять жены. Такое сочетание способствует созданию качественных, прочных отношений, основанных на том, что супруги все время что-то отдают друг другу. 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jc w:val="both"/>
        <w:rPr>
          <w:bCs/>
          <w:color w:val="2F2F2F"/>
          <w:sz w:val="26"/>
          <w:szCs w:val="26"/>
          <w:lang w:val="ru-RU"/>
        </w:rPr>
      </w:pPr>
      <w:r>
        <w:rPr>
          <w:bCs/>
          <w:color w:val="2F2F2F"/>
          <w:sz w:val="26"/>
          <w:szCs w:val="26"/>
          <w:lang w:val="ru-RU"/>
        </w:rPr>
        <w:tab/>
        <w:t xml:space="preserve">Если женщина будет стремиться посвятить необходимое время и силы для того, чтобы </w:t>
      </w:r>
      <w:r>
        <w:rPr>
          <w:bCs/>
          <w:color w:val="2F2F2F"/>
          <w:sz w:val="26"/>
          <w:szCs w:val="26"/>
          <w:lang w:val="ru-RU"/>
        </w:rPr>
        <w:t>воспользоваться ими, я уверен, что она увидит, как ее брак станет даже лучше, чем она желала.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jc w:val="both"/>
        <w:rPr>
          <w:bCs/>
          <w:color w:val="2F2F2F"/>
          <w:sz w:val="26"/>
          <w:szCs w:val="26"/>
          <w:lang w:val="ru-RU"/>
        </w:rPr>
      </w:pPr>
      <w:r>
        <w:rPr>
          <w:bCs/>
          <w:color w:val="2F2F2F"/>
          <w:sz w:val="26"/>
          <w:szCs w:val="26"/>
          <w:lang w:val="ru-RU"/>
        </w:rPr>
        <w:tab/>
        <w:t>Если вы хотите быть великим художником, вы должны посвятить себя этому делу. Сначала нужно овладеть необходимыми навыками техники письма. Затем, после того как в</w:t>
      </w:r>
      <w:r>
        <w:rPr>
          <w:bCs/>
          <w:color w:val="2F2F2F"/>
          <w:sz w:val="26"/>
          <w:szCs w:val="26"/>
          <w:lang w:val="ru-RU"/>
        </w:rPr>
        <w:t>ы перерисуете сотню полотен, вы можете выставлять свои работы как пример для молодых художников. Я верю, что таким же образом эта книга даст вам многие необходимые навыки, обязательные для того, чтобы, благодаря потраченному времени и усилиям, ваш брак ста</w:t>
      </w:r>
      <w:r>
        <w:rPr>
          <w:bCs/>
          <w:color w:val="2F2F2F"/>
          <w:sz w:val="26"/>
          <w:szCs w:val="26"/>
          <w:lang w:val="ru-RU"/>
        </w:rPr>
        <w:t>л живым примером для других.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jc w:val="both"/>
        <w:rPr>
          <w:bCs/>
          <w:color w:val="2F2F2F"/>
          <w:sz w:val="26"/>
          <w:szCs w:val="26"/>
          <w:lang w:val="ru-RU"/>
        </w:rPr>
      </w:pPr>
      <w:r>
        <w:rPr>
          <w:bCs/>
          <w:color w:val="2F2F2F"/>
          <w:sz w:val="26"/>
          <w:szCs w:val="26"/>
          <w:lang w:val="ru-RU"/>
        </w:rPr>
        <w:tab/>
        <w:t>Поскольку эта книга была написана, чтобы дать ответы тысячам людей, некоторые из положений и идей, содержащихся в ней, естественно, выглядят общими и рассчитанными на перспективу. Книга, конечно, не может ответить на все специ</w:t>
      </w:r>
      <w:r>
        <w:rPr>
          <w:bCs/>
          <w:color w:val="2F2F2F"/>
          <w:sz w:val="26"/>
          <w:szCs w:val="26"/>
          <w:lang w:val="ru-RU"/>
        </w:rPr>
        <w:t>фические вопросы, которые хотела бы задать каждая женщина, но она все-таки делает попытку обратиться к главным аспектам любви и брака.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jc w:val="both"/>
        <w:rPr>
          <w:bCs/>
          <w:color w:val="2F2F2F"/>
          <w:sz w:val="26"/>
          <w:szCs w:val="26"/>
          <w:lang w:val="ru-RU"/>
        </w:rPr>
      </w:pPr>
      <w:r>
        <w:rPr>
          <w:b/>
          <w:bCs/>
          <w:color w:val="2F2F2F"/>
          <w:sz w:val="28"/>
          <w:szCs w:val="28"/>
          <w:lang w:val="ru-RU"/>
        </w:rPr>
        <w:t>Для</w:t>
      </w:r>
      <w:r>
        <w:rPr>
          <w:b/>
          <w:bCs/>
          <w:color w:val="2F2F2F"/>
          <w:sz w:val="26"/>
          <w:szCs w:val="26"/>
          <w:lang w:val="ru-RU"/>
        </w:rPr>
        <w:t xml:space="preserve"> </w:t>
      </w:r>
      <w:r>
        <w:rPr>
          <w:b/>
          <w:bCs/>
          <w:color w:val="2F2F2F"/>
          <w:sz w:val="28"/>
          <w:szCs w:val="28"/>
          <w:lang w:val="ru-RU"/>
        </w:rPr>
        <w:t>размышления</w:t>
      </w:r>
    </w:p>
    <w:p w:rsidR="0014216B" w:rsidRDefault="006F13D8">
      <w:pPr>
        <w:shd w:val="clear" w:color="auto" w:fill="FFFFFF"/>
        <w:autoSpaceDE w:val="0"/>
        <w:autoSpaceDN w:val="0"/>
        <w:adjustRightInd w:val="0"/>
        <w:jc w:val="both"/>
        <w:rPr>
          <w:bCs/>
          <w:color w:val="2F2F2F"/>
          <w:sz w:val="26"/>
          <w:szCs w:val="26"/>
          <w:lang w:val="ru-RU"/>
        </w:rPr>
      </w:pPr>
      <w:r>
        <w:rPr>
          <w:b/>
          <w:bCs/>
          <w:color w:val="2F2F2F"/>
          <w:sz w:val="26"/>
          <w:szCs w:val="26"/>
          <w:lang w:val="ru-RU"/>
        </w:rPr>
        <w:tab/>
      </w:r>
      <w:r>
        <w:rPr>
          <w:bCs/>
          <w:color w:val="2F2F2F"/>
          <w:sz w:val="26"/>
          <w:szCs w:val="26"/>
          <w:lang w:val="ru-RU"/>
        </w:rPr>
        <w:t>Почему жена так важна для своего мужа? (См. Бытие 2:18; Матфея 22:36-40).</w:t>
      </w:r>
    </w:p>
    <w:p w:rsidR="0014216B" w:rsidRDefault="0014216B">
      <w:pPr>
        <w:shd w:val="clear" w:color="auto" w:fill="FFFFFF"/>
        <w:autoSpaceDE w:val="0"/>
        <w:autoSpaceDN w:val="0"/>
        <w:adjustRightInd w:val="0"/>
        <w:jc w:val="both"/>
        <w:rPr>
          <w:bCs/>
          <w:color w:val="2F2F2F"/>
          <w:sz w:val="26"/>
          <w:szCs w:val="26"/>
          <w:lang w:val="ru-RU"/>
        </w:rPr>
      </w:pPr>
    </w:p>
    <w:p w:rsidR="0014216B" w:rsidRDefault="0014216B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80"/>
          <w:sz w:val="26"/>
          <w:szCs w:val="26"/>
          <w:lang w:val="ru-RU"/>
        </w:rPr>
      </w:pPr>
    </w:p>
    <w:p w:rsidR="0014216B" w:rsidRDefault="0014216B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80"/>
          <w:sz w:val="28"/>
          <w:szCs w:val="28"/>
          <w:lang w:val="ru-RU"/>
        </w:rPr>
      </w:pPr>
    </w:p>
    <w:sectPr w:rsidR="00142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3D8" w:rsidRDefault="006F13D8">
      <w:r>
        <w:separator/>
      </w:r>
    </w:p>
  </w:endnote>
  <w:endnote w:type="continuationSeparator" w:id="0">
    <w:p w:rsidR="006F13D8" w:rsidRDefault="006F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3D8" w:rsidRDefault="006F13D8">
      <w:r>
        <w:separator/>
      </w:r>
    </w:p>
  </w:footnote>
  <w:footnote w:type="continuationSeparator" w:id="0">
    <w:p w:rsidR="006F13D8" w:rsidRDefault="006F1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8D"/>
    <w:rsid w:val="00036F38"/>
    <w:rsid w:val="000D7C8D"/>
    <w:rsid w:val="0014216B"/>
    <w:rsid w:val="00387B09"/>
    <w:rsid w:val="003F0B75"/>
    <w:rsid w:val="006F13D8"/>
    <w:rsid w:val="00912C41"/>
    <w:rsid w:val="00BC72A8"/>
    <w:rsid w:val="00DC3099"/>
    <w:rsid w:val="1E10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59B78-7911-4649-B1D1-884D94FD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6837</Characters>
  <Application>Microsoft Office Word</Application>
  <DocSecurity>0</DocSecurity>
  <Lines>148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Julia Lisovaya</cp:lastModifiedBy>
  <cp:revision>2</cp:revision>
  <dcterms:created xsi:type="dcterms:W3CDTF">2022-10-05T08:31:00Z</dcterms:created>
  <dcterms:modified xsi:type="dcterms:W3CDTF">2022-10-05T08:31:00Z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4D170A4E483847A087044BA20940C0DA</vt:lpwstr>
  </property>
</Properties>
</file>